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D70D" w14:textId="77777777" w:rsidR="0054400A" w:rsidRDefault="0054400A" w:rsidP="00CE3291">
      <w:pPr>
        <w:jc w:val="center"/>
      </w:pPr>
    </w:p>
    <w:p w14:paraId="1385D70E" w14:textId="77777777" w:rsidR="00B93046" w:rsidRDefault="00B93046"/>
    <w:p w14:paraId="1385D70F" w14:textId="77777777" w:rsidR="006C2EAC" w:rsidRDefault="006C2EAC"/>
    <w:p w14:paraId="1385D710" w14:textId="77777777" w:rsidR="00DF5C2F" w:rsidRPr="006B08B5" w:rsidRDefault="00DF5C2F" w:rsidP="00DF5C2F">
      <w:pPr>
        <w:jc w:val="center"/>
        <w:rPr>
          <w:b/>
          <w:bCs/>
          <w:sz w:val="28"/>
          <w:szCs w:val="28"/>
        </w:rPr>
      </w:pPr>
      <w:r w:rsidRPr="006B08B5">
        <w:rPr>
          <w:b/>
          <w:bCs/>
          <w:sz w:val="28"/>
          <w:szCs w:val="28"/>
        </w:rPr>
        <w:t>AFFIDAVIT OF PUBLICATION</w:t>
      </w:r>
    </w:p>
    <w:p w14:paraId="1385D711" w14:textId="77777777" w:rsidR="00DF5C2F" w:rsidRPr="006C2EAC" w:rsidRDefault="00DF5C2F" w:rsidP="00DF5C2F">
      <w:pPr>
        <w:jc w:val="center"/>
      </w:pPr>
      <w:r w:rsidRPr="006C2EAC">
        <w:t>[</w:t>
      </w:r>
      <w:r w:rsidRPr="006C2EAC">
        <w:rPr>
          <w:i/>
          <w:iCs/>
        </w:rPr>
        <w:t>FORM</w:t>
      </w:r>
      <w:r w:rsidR="00EA1C63" w:rsidRPr="006C2EAC">
        <w:rPr>
          <w:i/>
          <w:iCs/>
        </w:rPr>
        <w:t xml:space="preserve"> Rev. 6/15</w:t>
      </w:r>
      <w:r w:rsidRPr="006C2EAC">
        <w:t>]</w:t>
      </w:r>
    </w:p>
    <w:p w14:paraId="1385D712" w14:textId="77777777" w:rsidR="006C2EAC" w:rsidRPr="005222AC" w:rsidRDefault="006C2EAC" w:rsidP="00DF5C2F">
      <w:pPr>
        <w:jc w:val="center"/>
        <w:rPr>
          <w:sz w:val="26"/>
          <w:szCs w:val="26"/>
        </w:rPr>
      </w:pPr>
    </w:p>
    <w:p w14:paraId="1385D713" w14:textId="77777777" w:rsidR="00DF5C2F" w:rsidRPr="005222AC" w:rsidRDefault="00DF5C2F" w:rsidP="00DF5C2F">
      <w:pPr>
        <w:tabs>
          <w:tab w:val="left" w:pos="0"/>
          <w:tab w:val="left" w:pos="2880"/>
        </w:tabs>
        <w:spacing w:line="355" w:lineRule="exact"/>
        <w:rPr>
          <w:sz w:val="26"/>
          <w:szCs w:val="26"/>
        </w:rPr>
      </w:pPr>
      <w:r w:rsidRPr="005222AC">
        <w:rPr>
          <w:sz w:val="26"/>
          <w:szCs w:val="26"/>
        </w:rPr>
        <w:t>STATE OF MINNESOTA)</w:t>
      </w:r>
    </w:p>
    <w:p w14:paraId="1385D714" w14:textId="77777777" w:rsidR="00DF5C2F" w:rsidRPr="005222AC" w:rsidRDefault="00DF5C2F" w:rsidP="00DF5C2F">
      <w:pPr>
        <w:tabs>
          <w:tab w:val="left" w:pos="0"/>
          <w:tab w:val="left" w:pos="2880"/>
        </w:tabs>
        <w:spacing w:line="355" w:lineRule="exact"/>
        <w:rPr>
          <w:sz w:val="26"/>
          <w:szCs w:val="26"/>
        </w:rPr>
      </w:pPr>
      <w:r w:rsidRPr="005222AC">
        <w:rPr>
          <w:sz w:val="26"/>
          <w:szCs w:val="26"/>
        </w:rPr>
        <w:t xml:space="preserve">                                        </w:t>
      </w:r>
      <w:proofErr w:type="gramStart"/>
      <w:r w:rsidRPr="005222AC">
        <w:rPr>
          <w:sz w:val="26"/>
          <w:szCs w:val="26"/>
        </w:rPr>
        <w:t>)  ss.</w:t>
      </w:r>
      <w:proofErr w:type="gramEnd"/>
    </w:p>
    <w:p w14:paraId="1385D715" w14:textId="77777777" w:rsidR="00DF5C2F" w:rsidRPr="005222AC" w:rsidRDefault="00DF5C2F" w:rsidP="00DF5C2F">
      <w:pPr>
        <w:tabs>
          <w:tab w:val="left" w:pos="0"/>
          <w:tab w:val="left" w:pos="2880"/>
        </w:tabs>
        <w:spacing w:line="355" w:lineRule="exact"/>
        <w:rPr>
          <w:sz w:val="26"/>
          <w:szCs w:val="26"/>
        </w:rPr>
      </w:pPr>
      <w:r w:rsidRPr="005222AC">
        <w:rPr>
          <w:sz w:val="26"/>
          <w:szCs w:val="26"/>
        </w:rPr>
        <w:t>COUNTY OF ______</w:t>
      </w:r>
      <w:proofErr w:type="gramStart"/>
      <w:r w:rsidRPr="005222AC">
        <w:rPr>
          <w:sz w:val="26"/>
          <w:szCs w:val="26"/>
        </w:rPr>
        <w:t>_  )</w:t>
      </w:r>
      <w:proofErr w:type="gramEnd"/>
    </w:p>
    <w:p w14:paraId="1385D716" w14:textId="77777777" w:rsidR="00DF5C2F" w:rsidRPr="005222AC" w:rsidRDefault="00DF5C2F" w:rsidP="00DF5C2F">
      <w:pPr>
        <w:tabs>
          <w:tab w:val="left" w:pos="0"/>
          <w:tab w:val="left" w:pos="2880"/>
        </w:tabs>
        <w:spacing w:line="355" w:lineRule="exact"/>
        <w:rPr>
          <w:sz w:val="26"/>
          <w:szCs w:val="26"/>
        </w:rPr>
      </w:pPr>
    </w:p>
    <w:p w14:paraId="1385D717" w14:textId="77777777" w:rsidR="00DF5C2F" w:rsidRPr="005222AC" w:rsidRDefault="00DF5C2F" w:rsidP="00DF5C2F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480" w:lineRule="auto"/>
        <w:rPr>
          <w:sz w:val="26"/>
          <w:szCs w:val="26"/>
        </w:rPr>
      </w:pPr>
      <w:r w:rsidRPr="005222AC">
        <w:rPr>
          <w:sz w:val="26"/>
          <w:szCs w:val="26"/>
        </w:rPr>
        <w:tab/>
        <w:t>___________________, being first duly sworn, on oath states as follows:</w:t>
      </w:r>
    </w:p>
    <w:p w14:paraId="1385D718" w14:textId="77777777" w:rsidR="00DF5C2F" w:rsidRPr="005222AC" w:rsidRDefault="00DF5C2F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sz w:val="26"/>
          <w:szCs w:val="26"/>
        </w:rPr>
      </w:pPr>
      <w:r w:rsidRPr="005222AC">
        <w:rPr>
          <w:sz w:val="26"/>
          <w:szCs w:val="26"/>
        </w:rPr>
        <w:tab/>
        <w:t xml:space="preserve">1.  I am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 xml:space="preserve">the publisher of the 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>________________</w:t>
      </w:r>
      <w:r w:rsidR="00B93046">
        <w:rPr>
          <w:rFonts w:eastAsia="Times New Roman"/>
          <w:color w:val="333333"/>
          <w:sz w:val="26"/>
          <w:szCs w:val="26"/>
          <w:lang w:bidi="ne-IN"/>
        </w:rPr>
        <w:t xml:space="preserve"> </w:t>
      </w:r>
      <w:r w:rsidR="00B93046" w:rsidRPr="00B93046">
        <w:rPr>
          <w:rFonts w:eastAsia="Times New Roman"/>
          <w:i/>
          <w:iCs/>
          <w:color w:val="333333"/>
          <w:sz w:val="26"/>
          <w:szCs w:val="26"/>
          <w:lang w:bidi="ne-IN"/>
        </w:rPr>
        <w:t>[name of newspaper]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,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>or t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>he publisher's designated agent.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 xml:space="preserve"> 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 I have personal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>knowledge of the facts</w:t>
      </w:r>
      <w:r w:rsidRPr="005222AC">
        <w:rPr>
          <w:sz w:val="26"/>
          <w:szCs w:val="26"/>
        </w:rPr>
        <w:t xml:space="preserve"> stated in this Affidavit, which is made p</w:t>
      </w:r>
      <w:r w:rsidR="005B18B1">
        <w:rPr>
          <w:sz w:val="26"/>
          <w:szCs w:val="26"/>
        </w:rPr>
        <w:t>ursuant to Minnesota Statutes §</w:t>
      </w:r>
      <w:r w:rsidRPr="005222AC">
        <w:rPr>
          <w:sz w:val="26"/>
          <w:szCs w:val="26"/>
        </w:rPr>
        <w:t>331A.07.</w:t>
      </w:r>
    </w:p>
    <w:p w14:paraId="1385D719" w14:textId="77777777" w:rsidR="006C2EAC" w:rsidRDefault="006C2EAC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sz w:val="26"/>
          <w:szCs w:val="26"/>
        </w:rPr>
      </w:pPr>
    </w:p>
    <w:p w14:paraId="1385D71A" w14:textId="77777777" w:rsidR="00DF5C2F" w:rsidRDefault="00DF5C2F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eastAsia="Times New Roman"/>
          <w:color w:val="333333"/>
          <w:sz w:val="26"/>
          <w:szCs w:val="26"/>
          <w:lang w:bidi="ne-IN"/>
        </w:rPr>
      </w:pPr>
      <w:r w:rsidRPr="005222AC">
        <w:rPr>
          <w:sz w:val="26"/>
          <w:szCs w:val="26"/>
        </w:rPr>
        <w:tab/>
        <w:t xml:space="preserve">2.  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>T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 xml:space="preserve">he newspaper has complied with all 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of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>the requirements to constitute a qualified newspaper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 under Minnesota law, including those requirements found in Minnesota Statutes §331A.02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>.</w:t>
      </w:r>
    </w:p>
    <w:p w14:paraId="1385D71B" w14:textId="77777777" w:rsidR="006C2EAC" w:rsidRDefault="006C2EAC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sz w:val="26"/>
          <w:szCs w:val="26"/>
        </w:rPr>
      </w:pPr>
    </w:p>
    <w:p w14:paraId="1385D71C" w14:textId="77777777" w:rsidR="00DF5C2F" w:rsidRPr="005222AC" w:rsidRDefault="00DF5C2F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eastAsia="Times New Roman"/>
          <w:color w:val="333333"/>
          <w:sz w:val="26"/>
          <w:szCs w:val="26"/>
          <w:lang w:bidi="ne-IN"/>
        </w:rPr>
      </w:pPr>
      <w:r w:rsidRPr="005222AC">
        <w:rPr>
          <w:sz w:val="26"/>
          <w:szCs w:val="26"/>
        </w:rPr>
        <w:tab/>
        <w:t xml:space="preserve">3.  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The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 xml:space="preserve">dates of the month and </w:t>
      </w:r>
      <w:r w:rsidR="00EA1C63">
        <w:rPr>
          <w:rFonts w:eastAsia="Times New Roman"/>
          <w:color w:val="333333"/>
          <w:sz w:val="26"/>
          <w:szCs w:val="26"/>
          <w:lang w:bidi="ne-IN"/>
        </w:rPr>
        <w:t xml:space="preserve">the year and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 xml:space="preserve">day of the week upon which the public notice 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attached/copied below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>was published in the newspaper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 are as follows:</w:t>
      </w:r>
    </w:p>
    <w:p w14:paraId="1385D71D" w14:textId="77777777" w:rsidR="00DF5C2F" w:rsidRPr="00B93046" w:rsidRDefault="00B93046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iCs/>
          <w:sz w:val="26"/>
          <w:szCs w:val="26"/>
        </w:rPr>
      </w:pPr>
      <w:r w:rsidRPr="00B93046">
        <w:rPr>
          <w:i/>
          <w:iCs/>
          <w:sz w:val="26"/>
          <w:szCs w:val="26"/>
        </w:rPr>
        <w:t>[insert information]</w:t>
      </w:r>
    </w:p>
    <w:p w14:paraId="1385D71E" w14:textId="77777777" w:rsidR="006C2EAC" w:rsidRDefault="006C2EAC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sz w:val="26"/>
          <w:szCs w:val="26"/>
        </w:rPr>
      </w:pPr>
    </w:p>
    <w:p w14:paraId="1385D71F" w14:textId="77777777" w:rsidR="00DF5C2F" w:rsidRPr="005222AC" w:rsidRDefault="00DF5C2F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sz w:val="26"/>
          <w:szCs w:val="26"/>
        </w:rPr>
      </w:pPr>
      <w:r w:rsidRPr="005222AC">
        <w:rPr>
          <w:sz w:val="26"/>
          <w:szCs w:val="26"/>
        </w:rPr>
        <w:tab/>
        <w:t xml:space="preserve">4.  </w:t>
      </w:r>
      <w:r w:rsidRPr="00382D9C">
        <w:rPr>
          <w:rFonts w:eastAsia="Times New Roman"/>
          <w:color w:val="333333"/>
          <w:sz w:val="26"/>
          <w:szCs w:val="26"/>
          <w:lang w:bidi="ne-IN"/>
        </w:rPr>
        <w:t xml:space="preserve">The publisher's lowest classified rate paid by commercial users for comparable space, as determined pursuant to </w:t>
      </w:r>
      <w:r w:rsidRPr="005222AC">
        <w:rPr>
          <w:rFonts w:eastAsia="Times New Roman"/>
          <w:color w:val="333333"/>
          <w:sz w:val="26"/>
          <w:szCs w:val="26"/>
          <w:lang w:bidi="ne-IN"/>
        </w:rPr>
        <w:t xml:space="preserve">§ </w:t>
      </w:r>
      <w:hyperlink r:id="rId4" w:history="1">
        <w:r w:rsidRPr="005222AC">
          <w:rPr>
            <w:rFonts w:eastAsia="Times New Roman"/>
            <w:color w:val="470204"/>
            <w:sz w:val="26"/>
            <w:szCs w:val="26"/>
            <w:lang w:bidi="ne-IN"/>
          </w:rPr>
          <w:t>331A.06</w:t>
        </w:r>
      </w:hyperlink>
      <w:r w:rsidRPr="005222AC">
        <w:rPr>
          <w:rFonts w:eastAsia="Times New Roman"/>
          <w:color w:val="333333"/>
          <w:sz w:val="26"/>
          <w:szCs w:val="26"/>
          <w:lang w:bidi="ne-IN"/>
        </w:rPr>
        <w:t>, is as follows:  _______________________.</w:t>
      </w:r>
    </w:p>
    <w:p w14:paraId="1385D720" w14:textId="77777777" w:rsidR="006C2EAC" w:rsidRDefault="006C2EAC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eastAsia="Times New Roman"/>
          <w:color w:val="333333"/>
          <w:sz w:val="26"/>
          <w:szCs w:val="26"/>
          <w:lang w:bidi="ne-IN"/>
        </w:rPr>
      </w:pPr>
    </w:p>
    <w:p w14:paraId="1385D721" w14:textId="3FBE531B" w:rsidR="003A1A59" w:rsidRPr="005222AC" w:rsidRDefault="003A1A59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before="240" w:after="240"/>
        <w:contextualSpacing/>
        <w:rPr>
          <w:rFonts w:eastAsia="Times New Roman"/>
          <w:color w:val="333333"/>
          <w:sz w:val="26"/>
          <w:szCs w:val="26"/>
          <w:lang w:bidi="ne-IN"/>
        </w:rPr>
      </w:pPr>
      <w:r>
        <w:rPr>
          <w:rFonts w:eastAsia="Times New Roman"/>
          <w:color w:val="333333"/>
          <w:sz w:val="26"/>
          <w:szCs w:val="26"/>
          <w:lang w:bidi="ne-IN"/>
        </w:rPr>
        <w:tab/>
        <w:t xml:space="preserve">5. </w:t>
      </w:r>
      <w:r w:rsidRPr="003A1A59">
        <w:rPr>
          <w:rFonts w:eastAsia="Times New Roman"/>
          <w:color w:val="333333"/>
          <w:sz w:val="26"/>
          <w:szCs w:val="26"/>
          <w:u w:val="single"/>
          <w:lang w:bidi="ne-IN"/>
        </w:rPr>
        <w:t>Mortgage Foreclosure Notices</w:t>
      </w:r>
      <w:r w:rsidR="00B93046" w:rsidRPr="00B93046">
        <w:rPr>
          <w:rFonts w:eastAsia="Times New Roman"/>
          <w:color w:val="333333"/>
          <w:sz w:val="26"/>
          <w:szCs w:val="26"/>
          <w:lang w:bidi="ne-IN"/>
        </w:rPr>
        <w:t xml:space="preserve"> </w:t>
      </w:r>
      <w:r w:rsidR="00B93046" w:rsidRPr="00B93046">
        <w:rPr>
          <w:rFonts w:eastAsia="Times New Roman"/>
          <w:i/>
          <w:iCs/>
          <w:color w:val="333333"/>
          <w:sz w:val="26"/>
          <w:szCs w:val="26"/>
          <w:lang w:bidi="ne-IN"/>
        </w:rPr>
        <w:t>[Effective 7/1/15]</w:t>
      </w:r>
      <w:r>
        <w:rPr>
          <w:rFonts w:eastAsia="Times New Roman"/>
          <w:color w:val="333333"/>
          <w:sz w:val="26"/>
          <w:szCs w:val="26"/>
          <w:lang w:bidi="ne-IN"/>
        </w:rPr>
        <w:t xml:space="preserve">.  Pursuant to Minnesota Statutes §580.033 relating to the publication of mortgage foreclosure notices:  The newspaper’s known office of issue is located in ________________ County.  The newspaper complies with the conditions described in §580.033, subd. 1, clause (1) or (2).  If the newspaper’s known office of issue is located in a county adjoining the county where the mortgaged premises or some part of the mortgaged premises described in the notice are located, a substantial portion of the newspaper’s circulation is in the latter county.  </w:t>
      </w:r>
    </w:p>
    <w:p w14:paraId="1385D722" w14:textId="77777777" w:rsidR="006C2EAC" w:rsidRDefault="006C2EAC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before="240" w:after="240" w:line="480" w:lineRule="auto"/>
        <w:contextualSpacing/>
        <w:rPr>
          <w:sz w:val="26"/>
          <w:szCs w:val="26"/>
        </w:rPr>
      </w:pPr>
    </w:p>
    <w:p w14:paraId="1385D723" w14:textId="77777777" w:rsidR="006C2EAC" w:rsidRDefault="006C2EAC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before="240" w:after="240" w:line="480" w:lineRule="auto"/>
        <w:contextualSpacing/>
        <w:rPr>
          <w:sz w:val="26"/>
          <w:szCs w:val="26"/>
        </w:rPr>
      </w:pPr>
    </w:p>
    <w:p w14:paraId="441DA0F4" w14:textId="77777777" w:rsidR="00D15245" w:rsidRDefault="00DF5C2F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before="240" w:after="240" w:line="480" w:lineRule="auto"/>
        <w:contextualSpacing/>
        <w:rPr>
          <w:sz w:val="26"/>
          <w:szCs w:val="26"/>
        </w:rPr>
      </w:pPr>
      <w:r w:rsidRPr="005222AC">
        <w:rPr>
          <w:sz w:val="26"/>
          <w:szCs w:val="26"/>
        </w:rPr>
        <w:tab/>
      </w:r>
    </w:p>
    <w:p w14:paraId="1385D724" w14:textId="0905F1E5" w:rsidR="00DF5C2F" w:rsidRPr="005222AC" w:rsidRDefault="00DF5C2F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before="240" w:after="240" w:line="480" w:lineRule="auto"/>
        <w:contextualSpacing/>
        <w:rPr>
          <w:sz w:val="26"/>
          <w:szCs w:val="26"/>
        </w:rPr>
      </w:pPr>
      <w:r w:rsidRPr="005222AC">
        <w:rPr>
          <w:sz w:val="26"/>
          <w:szCs w:val="26"/>
        </w:rPr>
        <w:lastRenderedPageBreak/>
        <w:t>FURTHER YOUR AFFIANT SAITH NOT.</w:t>
      </w:r>
    </w:p>
    <w:p w14:paraId="1385D725" w14:textId="77777777" w:rsidR="00DF5C2F" w:rsidRPr="005222AC" w:rsidRDefault="00DF5C2F" w:rsidP="006C2EA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before="240" w:after="240"/>
        <w:rPr>
          <w:sz w:val="26"/>
          <w:szCs w:val="26"/>
        </w:rPr>
      </w:pPr>
    </w:p>
    <w:p w14:paraId="1385D726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  <w:r w:rsidRPr="005222AC">
        <w:rPr>
          <w:sz w:val="26"/>
          <w:szCs w:val="26"/>
        </w:rPr>
        <w:tab/>
        <w:t>____________________________________</w:t>
      </w:r>
    </w:p>
    <w:p w14:paraId="1385D727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  <w:r w:rsidRPr="005222AC">
        <w:rPr>
          <w:sz w:val="26"/>
          <w:szCs w:val="26"/>
        </w:rPr>
        <w:tab/>
        <w:t>[</w:t>
      </w:r>
      <w:r w:rsidRPr="005222AC">
        <w:rPr>
          <w:i/>
          <w:iCs/>
          <w:sz w:val="26"/>
          <w:szCs w:val="26"/>
        </w:rPr>
        <w:t>Signature</w:t>
      </w:r>
      <w:r w:rsidRPr="005222AC">
        <w:rPr>
          <w:sz w:val="26"/>
          <w:szCs w:val="26"/>
        </w:rPr>
        <w:t>]</w:t>
      </w:r>
    </w:p>
    <w:p w14:paraId="1385D728" w14:textId="77777777" w:rsidR="00DF5C2F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</w:p>
    <w:p w14:paraId="1385D729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  <w:r w:rsidRPr="005222AC">
        <w:rPr>
          <w:sz w:val="26"/>
          <w:szCs w:val="26"/>
        </w:rPr>
        <w:tab/>
      </w:r>
    </w:p>
    <w:p w14:paraId="1385D72A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  <w:r w:rsidRPr="005222AC">
        <w:rPr>
          <w:sz w:val="26"/>
          <w:szCs w:val="26"/>
        </w:rPr>
        <w:t xml:space="preserve">Subscribed and sworn to before me on </w:t>
      </w:r>
    </w:p>
    <w:p w14:paraId="1385D72B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  <w:r w:rsidRPr="005222AC">
        <w:rPr>
          <w:sz w:val="26"/>
          <w:szCs w:val="26"/>
        </w:rPr>
        <w:t>this __</w:t>
      </w:r>
      <w:proofErr w:type="gramStart"/>
      <w:r w:rsidRPr="005222AC">
        <w:rPr>
          <w:sz w:val="26"/>
          <w:szCs w:val="26"/>
        </w:rPr>
        <w:t>_ day</w:t>
      </w:r>
      <w:proofErr w:type="gramEnd"/>
      <w:r w:rsidRPr="005222AC">
        <w:rPr>
          <w:sz w:val="26"/>
          <w:szCs w:val="26"/>
        </w:rPr>
        <w:t xml:space="preserve"> </w:t>
      </w:r>
      <w:proofErr w:type="gramStart"/>
      <w:r w:rsidRPr="005222AC">
        <w:rPr>
          <w:sz w:val="26"/>
          <w:szCs w:val="26"/>
        </w:rPr>
        <w:t>of __</w:t>
      </w:r>
      <w:proofErr w:type="gramEnd"/>
      <w:r w:rsidRPr="005222AC">
        <w:rPr>
          <w:sz w:val="26"/>
          <w:szCs w:val="26"/>
        </w:rPr>
        <w:t>________________.</w:t>
      </w:r>
    </w:p>
    <w:p w14:paraId="1385D72C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</w:p>
    <w:p w14:paraId="1385D72D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</w:p>
    <w:p w14:paraId="1385D72E" w14:textId="77777777" w:rsidR="00DF5C2F" w:rsidRPr="005222AC" w:rsidRDefault="00DF5C2F" w:rsidP="00DF5C2F">
      <w:pPr>
        <w:tabs>
          <w:tab w:val="left" w:pos="0"/>
          <w:tab w:val="left" w:pos="4680"/>
        </w:tabs>
        <w:rPr>
          <w:sz w:val="26"/>
          <w:szCs w:val="26"/>
        </w:rPr>
      </w:pPr>
      <w:r w:rsidRPr="005222AC">
        <w:rPr>
          <w:sz w:val="26"/>
          <w:szCs w:val="26"/>
        </w:rPr>
        <w:t>____________________________________</w:t>
      </w:r>
    </w:p>
    <w:p w14:paraId="1385D72F" w14:textId="77777777" w:rsidR="00DF5C2F" w:rsidRDefault="00DF5C2F" w:rsidP="00DF5C2F">
      <w:pPr>
        <w:tabs>
          <w:tab w:val="left" w:pos="0"/>
          <w:tab w:val="left" w:pos="4680"/>
        </w:tabs>
        <w:spacing w:line="0" w:lineRule="atLeast"/>
        <w:rPr>
          <w:sz w:val="26"/>
          <w:szCs w:val="26"/>
        </w:rPr>
      </w:pPr>
      <w:r w:rsidRPr="005222AC">
        <w:rPr>
          <w:sz w:val="26"/>
          <w:szCs w:val="26"/>
        </w:rPr>
        <w:t xml:space="preserve">Notary Public </w:t>
      </w:r>
    </w:p>
    <w:p w14:paraId="1385D730" w14:textId="77777777" w:rsidR="006C2EAC" w:rsidRDefault="006C2EAC" w:rsidP="00DF5C2F">
      <w:pPr>
        <w:tabs>
          <w:tab w:val="left" w:pos="0"/>
          <w:tab w:val="left" w:pos="4680"/>
        </w:tabs>
        <w:spacing w:line="0" w:lineRule="atLeast"/>
        <w:rPr>
          <w:sz w:val="26"/>
          <w:szCs w:val="26"/>
        </w:rPr>
      </w:pPr>
    </w:p>
    <w:p w14:paraId="1385D731" w14:textId="77777777" w:rsidR="009407FA" w:rsidRDefault="009407FA" w:rsidP="00DF5C2F">
      <w:pPr>
        <w:tabs>
          <w:tab w:val="left" w:pos="0"/>
          <w:tab w:val="left" w:pos="4680"/>
        </w:tabs>
        <w:spacing w:line="0" w:lineRule="atLeast"/>
        <w:rPr>
          <w:sz w:val="26"/>
          <w:szCs w:val="26"/>
        </w:rPr>
      </w:pPr>
    </w:p>
    <w:p w14:paraId="1385D738" w14:textId="07AA09EE" w:rsidR="00EF5738" w:rsidRDefault="00EF5738" w:rsidP="006C2EAC">
      <w:pPr>
        <w:tabs>
          <w:tab w:val="left" w:pos="0"/>
          <w:tab w:val="left" w:pos="720"/>
        </w:tabs>
        <w:spacing w:line="0" w:lineRule="atLeast"/>
        <w:rPr>
          <w:sz w:val="26"/>
          <w:szCs w:val="26"/>
        </w:rPr>
      </w:pPr>
    </w:p>
    <w:p w14:paraId="1385D739" w14:textId="77777777" w:rsidR="006C2EAC" w:rsidRDefault="00EF5738" w:rsidP="006C2EAC">
      <w:pPr>
        <w:tabs>
          <w:tab w:val="left" w:pos="0"/>
          <w:tab w:val="left" w:pos="720"/>
        </w:tabs>
        <w:spacing w:line="0" w:lineRule="atLeas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C0F7C">
        <w:rPr>
          <w:sz w:val="26"/>
          <w:szCs w:val="26"/>
        </w:rPr>
        <w:t xml:space="preserve">      </w:t>
      </w:r>
      <w:r w:rsidR="006C2EAC">
        <w:rPr>
          <w:sz w:val="26"/>
          <w:szCs w:val="26"/>
        </w:rPr>
        <w:t xml:space="preserve"> </w:t>
      </w:r>
    </w:p>
    <w:sectPr w:rsidR="006C2EAC" w:rsidSect="00175141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00A"/>
    <w:rsid w:val="000121BB"/>
    <w:rsid w:val="00063DF9"/>
    <w:rsid w:val="001008C0"/>
    <w:rsid w:val="00105A0E"/>
    <w:rsid w:val="00130B60"/>
    <w:rsid w:val="00175141"/>
    <w:rsid w:val="0019498D"/>
    <w:rsid w:val="00290D79"/>
    <w:rsid w:val="002A533D"/>
    <w:rsid w:val="002C0F7C"/>
    <w:rsid w:val="002E596F"/>
    <w:rsid w:val="002F2042"/>
    <w:rsid w:val="00310A02"/>
    <w:rsid w:val="003A1A59"/>
    <w:rsid w:val="0041012B"/>
    <w:rsid w:val="004903BD"/>
    <w:rsid w:val="00533FBE"/>
    <w:rsid w:val="0054400A"/>
    <w:rsid w:val="005B18B1"/>
    <w:rsid w:val="005C6947"/>
    <w:rsid w:val="005D0AE5"/>
    <w:rsid w:val="005E0D3A"/>
    <w:rsid w:val="00636A5F"/>
    <w:rsid w:val="006658BD"/>
    <w:rsid w:val="00667B5F"/>
    <w:rsid w:val="006C2EAC"/>
    <w:rsid w:val="006F510B"/>
    <w:rsid w:val="00710046"/>
    <w:rsid w:val="00716BD7"/>
    <w:rsid w:val="007C67A3"/>
    <w:rsid w:val="00830479"/>
    <w:rsid w:val="008F54AF"/>
    <w:rsid w:val="009407FA"/>
    <w:rsid w:val="0094610B"/>
    <w:rsid w:val="00A27CC6"/>
    <w:rsid w:val="00A43EF7"/>
    <w:rsid w:val="00A9026E"/>
    <w:rsid w:val="00B93046"/>
    <w:rsid w:val="00C036EC"/>
    <w:rsid w:val="00CB2BD3"/>
    <w:rsid w:val="00CD12B3"/>
    <w:rsid w:val="00CE3291"/>
    <w:rsid w:val="00D132BD"/>
    <w:rsid w:val="00D15245"/>
    <w:rsid w:val="00DF5C2F"/>
    <w:rsid w:val="00E24A74"/>
    <w:rsid w:val="00E9090D"/>
    <w:rsid w:val="00EA1C63"/>
    <w:rsid w:val="00ED164B"/>
    <w:rsid w:val="00EF5738"/>
    <w:rsid w:val="00E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D70A"/>
  <w15:docId w15:val="{A747ED37-F3AF-44E1-8D92-BEE51275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A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A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A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A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A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A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A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A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A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A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A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0AE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AE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AE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AE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AE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AE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D0A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D0A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A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D0AE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0AE5"/>
    <w:rPr>
      <w:b/>
      <w:bCs/>
    </w:rPr>
  </w:style>
  <w:style w:type="character" w:styleId="Emphasis">
    <w:name w:val="Emphasis"/>
    <w:basedOn w:val="DefaultParagraphFont"/>
    <w:uiPriority w:val="20"/>
    <w:qFormat/>
    <w:rsid w:val="005D0AE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0AE5"/>
    <w:rPr>
      <w:szCs w:val="32"/>
    </w:rPr>
  </w:style>
  <w:style w:type="paragraph" w:styleId="ListParagraph">
    <w:name w:val="List Paragraph"/>
    <w:basedOn w:val="Normal"/>
    <w:uiPriority w:val="34"/>
    <w:qFormat/>
    <w:rsid w:val="005D0A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0AE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D0AE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AE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AE5"/>
    <w:rPr>
      <w:b/>
      <w:i/>
      <w:sz w:val="24"/>
    </w:rPr>
  </w:style>
  <w:style w:type="character" w:styleId="SubtleEmphasis">
    <w:name w:val="Subtle Emphasis"/>
    <w:uiPriority w:val="19"/>
    <w:qFormat/>
    <w:rsid w:val="005D0AE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0AE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0AE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0AE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0AE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0AE5"/>
    <w:pPr>
      <w:outlineLvl w:val="9"/>
    </w:pPr>
  </w:style>
  <w:style w:type="paragraph" w:customStyle="1" w:styleId="btitleprolog">
    <w:name w:val="btitle_prolog"/>
    <w:basedOn w:val="Normal"/>
    <w:rsid w:val="0054400A"/>
    <w:pPr>
      <w:spacing w:before="100" w:beforeAutospacing="1" w:after="100" w:afterAutospacing="1"/>
    </w:pPr>
    <w:rPr>
      <w:rFonts w:ascii="Times New Roman" w:eastAsia="Times New Roman" w:hAnsi="Times New Roman"/>
      <w:lang w:bidi="ne-IN"/>
    </w:rPr>
  </w:style>
  <w:style w:type="character" w:customStyle="1" w:styleId="apple-converted-space">
    <w:name w:val="apple-converted-space"/>
    <w:basedOn w:val="DefaultParagraphFont"/>
    <w:rsid w:val="0054400A"/>
  </w:style>
  <w:style w:type="paragraph" w:customStyle="1" w:styleId="btitlesummary">
    <w:name w:val="btitle_summary"/>
    <w:basedOn w:val="Normal"/>
    <w:rsid w:val="0054400A"/>
    <w:pPr>
      <w:spacing w:before="100" w:beforeAutospacing="1" w:after="100" w:afterAutospacing="1"/>
    </w:pPr>
    <w:rPr>
      <w:rFonts w:ascii="Times New Roman" w:eastAsia="Times New Roman" w:hAnsi="Times New Roman"/>
      <w:lang w:bidi="ne-IN"/>
    </w:rPr>
  </w:style>
  <w:style w:type="paragraph" w:customStyle="1" w:styleId="btitleaction">
    <w:name w:val="btitle_action"/>
    <w:basedOn w:val="Normal"/>
    <w:rsid w:val="0054400A"/>
    <w:pPr>
      <w:spacing w:before="100" w:beforeAutospacing="1" w:after="100" w:afterAutospacing="1"/>
    </w:pPr>
    <w:rPr>
      <w:rFonts w:ascii="Times New Roman" w:eastAsia="Times New Roman" w:hAnsi="Times New Roman"/>
      <w:lang w:bidi="ne-IN"/>
    </w:rPr>
  </w:style>
  <w:style w:type="paragraph" w:customStyle="1" w:styleId="enactingclause">
    <w:name w:val="enacting_clause"/>
    <w:basedOn w:val="Normal"/>
    <w:rsid w:val="0054400A"/>
    <w:pPr>
      <w:spacing w:before="100" w:beforeAutospacing="1" w:after="100" w:afterAutospacing="1"/>
    </w:pPr>
    <w:rPr>
      <w:rFonts w:ascii="Times New Roman" w:eastAsia="Times New Roman" w:hAnsi="Times New Roman"/>
      <w:lang w:bidi="ne-IN"/>
    </w:rPr>
  </w:style>
  <w:style w:type="character" w:customStyle="1" w:styleId="hidden">
    <w:name w:val="hidden"/>
    <w:basedOn w:val="DefaultParagraphFont"/>
    <w:rsid w:val="0054400A"/>
  </w:style>
  <w:style w:type="paragraph" w:styleId="NormalWeb">
    <w:name w:val="Normal (Web)"/>
    <w:basedOn w:val="Normal"/>
    <w:uiPriority w:val="99"/>
    <w:semiHidden/>
    <w:unhideWhenUsed/>
    <w:rsid w:val="0054400A"/>
    <w:pPr>
      <w:spacing w:before="100" w:beforeAutospacing="1" w:after="100" w:afterAutospacing="1"/>
    </w:pPr>
    <w:rPr>
      <w:rFonts w:ascii="Times New Roman" w:eastAsia="Times New Roman" w:hAnsi="Times New Roman"/>
      <w:lang w:bidi="ne-IN"/>
    </w:rPr>
  </w:style>
  <w:style w:type="character" w:styleId="Hyperlink">
    <w:name w:val="Hyperlink"/>
    <w:basedOn w:val="DefaultParagraphFont"/>
    <w:uiPriority w:val="99"/>
    <w:semiHidden/>
    <w:unhideWhenUsed/>
    <w:rsid w:val="00544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4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4827">
              <w:marLeft w:val="480"/>
              <w:marRight w:val="48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1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088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121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24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visor.mn.gov/statutes/?id=331A.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291</Words>
  <Characters>1576</Characters>
  <Application>Microsoft Office Word</Application>
  <DocSecurity>0</DocSecurity>
  <Lines>52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Lisa Hills</cp:lastModifiedBy>
  <cp:revision>15</cp:revision>
  <dcterms:created xsi:type="dcterms:W3CDTF">2015-06-02T20:46:00Z</dcterms:created>
  <dcterms:modified xsi:type="dcterms:W3CDTF">2025-10-22T13:44:00Z</dcterms:modified>
</cp:coreProperties>
</file>